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9" w:rsidRDefault="00CE0D59" w:rsidP="00CE0D59">
      <w:pPr>
        <w:ind w:firstLine="5529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>Додаток до наказу</w:t>
      </w:r>
    </w:p>
    <w:p w:rsidR="00CE0D59" w:rsidRDefault="00CE0D59" w:rsidP="00CE0D5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Новгород-Сіверського районного суду</w:t>
      </w:r>
    </w:p>
    <w:p w:rsidR="00C36264" w:rsidRPr="0073373F" w:rsidRDefault="00CE0D59" w:rsidP="00CE0D5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Чернігівської </w:t>
      </w:r>
      <w:r w:rsidR="00C36264">
        <w:rPr>
          <w:sz w:val="22"/>
          <w:szCs w:val="22"/>
          <w:lang w:val="uk-UA"/>
        </w:rPr>
        <w:t>області</w:t>
      </w:r>
    </w:p>
    <w:p w:rsidR="002E0494" w:rsidRPr="0073373F" w:rsidRDefault="000F4A3B" w:rsidP="00CE0D59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08 червня</w:t>
      </w:r>
      <w:r w:rsidR="00CE0D59">
        <w:rPr>
          <w:sz w:val="22"/>
          <w:szCs w:val="22"/>
          <w:lang w:val="uk-UA"/>
        </w:rPr>
        <w:t xml:space="preserve"> 2018 року № </w:t>
      </w:r>
      <w:r w:rsidR="00AD772C">
        <w:rPr>
          <w:sz w:val="22"/>
          <w:szCs w:val="22"/>
          <w:lang w:val="uk-UA"/>
        </w:rPr>
        <w:t>40</w:t>
      </w:r>
      <w:r w:rsidR="00ED208D">
        <w:rPr>
          <w:sz w:val="22"/>
          <w:szCs w:val="22"/>
          <w:lang w:val="uk-UA"/>
        </w:rPr>
        <w:t>-од</w:t>
      </w:r>
    </w:p>
    <w:p w:rsidR="002E0494" w:rsidRDefault="002E0494" w:rsidP="00106696">
      <w:pPr>
        <w:rPr>
          <w:sz w:val="20"/>
          <w:szCs w:val="20"/>
          <w:lang w:val="uk-UA"/>
        </w:rPr>
      </w:pPr>
    </w:p>
    <w:p w:rsidR="002E0494" w:rsidRDefault="002E0494" w:rsidP="002E0494">
      <w:pPr>
        <w:jc w:val="center"/>
        <w:rPr>
          <w:b/>
          <w:sz w:val="22"/>
          <w:szCs w:val="22"/>
          <w:lang w:val="uk-UA"/>
        </w:rPr>
      </w:pPr>
      <w:r w:rsidRPr="00A4472F">
        <w:rPr>
          <w:b/>
          <w:sz w:val="22"/>
          <w:szCs w:val="22"/>
          <w:lang w:val="uk-UA"/>
        </w:rPr>
        <w:t>УМОВИ</w:t>
      </w:r>
    </w:p>
    <w:p w:rsidR="00D00FE0" w:rsidRDefault="00D00FE0" w:rsidP="00D00FE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проведення конкурсу </w:t>
      </w:r>
      <w:r w:rsidR="002E0494">
        <w:rPr>
          <w:b/>
          <w:sz w:val="22"/>
          <w:szCs w:val="22"/>
          <w:lang w:val="uk-UA"/>
        </w:rPr>
        <w:t xml:space="preserve">на зайняття вакантної посади державної служби </w:t>
      </w:r>
      <w:r>
        <w:rPr>
          <w:b/>
          <w:sz w:val="22"/>
          <w:szCs w:val="22"/>
          <w:lang w:val="uk-UA"/>
        </w:rPr>
        <w:t xml:space="preserve">                                                                                    </w:t>
      </w:r>
      <w:r w:rsidR="002E0494">
        <w:rPr>
          <w:b/>
          <w:sz w:val="22"/>
          <w:szCs w:val="22"/>
          <w:lang w:val="uk-UA"/>
        </w:rPr>
        <w:t>категорії «В»</w:t>
      </w:r>
      <w:r>
        <w:rPr>
          <w:b/>
          <w:sz w:val="22"/>
          <w:szCs w:val="22"/>
          <w:lang w:val="uk-UA"/>
        </w:rPr>
        <w:t xml:space="preserve"> - </w:t>
      </w:r>
      <w:r w:rsidR="002E0494">
        <w:rPr>
          <w:b/>
          <w:sz w:val="22"/>
          <w:szCs w:val="22"/>
          <w:lang w:val="uk-UA"/>
        </w:rPr>
        <w:t xml:space="preserve">старшого секретаря Новгород-Сіверського районного суду </w:t>
      </w:r>
    </w:p>
    <w:p w:rsidR="002E0494" w:rsidRDefault="002E0494" w:rsidP="00D00FE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Чернігівської області </w:t>
      </w:r>
    </w:p>
    <w:p w:rsidR="002E0494" w:rsidRPr="00A4472F" w:rsidRDefault="002E0494" w:rsidP="002E0494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3179"/>
        <w:gridCol w:w="6003"/>
      </w:tblGrid>
      <w:tr w:rsidR="002E0494" w:rsidRPr="00A01C01" w:rsidTr="00447AE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  <w:rPr>
                <w:b/>
              </w:rPr>
            </w:pPr>
            <w:r w:rsidRPr="00A01C01">
              <w:rPr>
                <w:b/>
              </w:rPr>
              <w:t>Загальні умови</w:t>
            </w:r>
          </w:p>
        </w:tc>
      </w:tr>
      <w:tr w:rsidR="002E0494" w:rsidRPr="00AC251F" w:rsidTr="002E0494">
        <w:trPr>
          <w:trHeight w:val="1550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3F2A4B" w:rsidRDefault="002E0494" w:rsidP="00447AEB">
            <w:pPr>
              <w:jc w:val="center"/>
              <w:rPr>
                <w:b/>
              </w:rPr>
            </w:pPr>
            <w:r w:rsidRPr="003F2A4B">
              <w:rPr>
                <w:b/>
              </w:rPr>
              <w:t>Посадові обов'язки: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10DBB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</w:t>
            </w:r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еде  первинний облік </w:t>
            </w:r>
            <w:r w:rsidR="004B2812">
              <w:rPr>
                <w:rFonts w:ascii="Times New Roman" w:hAnsi="Times New Roman"/>
                <w:sz w:val="24"/>
                <w:szCs w:val="24"/>
                <w:lang w:val="uk-UA"/>
              </w:rPr>
              <w:t>судових</w:t>
            </w:r>
            <w:r w:rsidR="002E0494" w:rsidRPr="00D07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справ і матеріалів, розгляд яких передбачено </w:t>
            </w:r>
            <w:r w:rsidR="004B28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процесуальним </w:t>
            </w:r>
            <w:r w:rsidR="002E0494" w:rsidRPr="00D074FC">
              <w:rPr>
                <w:rFonts w:ascii="Times New Roman" w:hAnsi="Times New Roman"/>
                <w:sz w:val="24"/>
                <w:szCs w:val="24"/>
              </w:rPr>
              <w:t xml:space="preserve"> законодавство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10D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E0494" w:rsidRPr="00A10DBB" w:rsidRDefault="009708B7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r w:rsidR="004B2812">
              <w:rPr>
                <w:rFonts w:ascii="Times New Roman" w:hAnsi="Times New Roman"/>
                <w:sz w:val="24"/>
                <w:lang w:val="uk-UA"/>
              </w:rPr>
              <w:t>з</w:t>
            </w:r>
            <w:r w:rsidR="002E0494">
              <w:rPr>
                <w:rFonts w:ascii="Times New Roman" w:hAnsi="Times New Roman"/>
                <w:sz w:val="24"/>
                <w:lang w:val="uk-UA"/>
              </w:rPr>
              <w:t>ді</w:t>
            </w:r>
            <w:r w:rsidR="002E0494">
              <w:rPr>
                <w:rFonts w:ascii="Times New Roman" w:hAnsi="Times New Roman"/>
                <w:sz w:val="24"/>
              </w:rPr>
              <w:t>йснює підготовку судових справ із скаргами, поданнями для наді</w:t>
            </w:r>
            <w:r>
              <w:rPr>
                <w:rFonts w:ascii="Times New Roman" w:hAnsi="Times New Roman"/>
                <w:sz w:val="24"/>
              </w:rPr>
              <w:t>слання до судів вищих інстанцій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п</w:t>
            </w:r>
            <w:r w:rsidR="002E0494">
              <w:rPr>
                <w:rFonts w:ascii="Times New Roman" w:hAnsi="Times New Roman"/>
                <w:sz w:val="24"/>
              </w:rPr>
              <w:t>роводить роботу з оформлення звернення судових рішень до виконання, контролює одержання повідомлень про їх виконання та забезпечує своєча</w:t>
            </w:r>
            <w:r>
              <w:rPr>
                <w:rFonts w:ascii="Times New Roman" w:hAnsi="Times New Roman"/>
                <w:sz w:val="24"/>
              </w:rPr>
              <w:t>сне приєднання до судових справ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с</w:t>
            </w:r>
            <w:r w:rsidR="002E0494">
              <w:rPr>
                <w:rFonts w:ascii="Times New Roman" w:hAnsi="Times New Roman"/>
                <w:sz w:val="24"/>
              </w:rPr>
              <w:t>кладає  за   встановленими   формами   статистичні   звіти   про ре</w:t>
            </w:r>
            <w:r w:rsidR="00ED208D">
              <w:rPr>
                <w:rFonts w:ascii="Times New Roman" w:hAnsi="Times New Roman"/>
                <w:sz w:val="24"/>
              </w:rPr>
              <w:t>зультати розгляду судових справ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9708B7" w:rsidP="009708B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в</w:t>
            </w:r>
            <w:r w:rsidR="002E0494">
              <w:rPr>
                <w:rFonts w:ascii="Times New Roman" w:hAnsi="Times New Roman"/>
                <w:sz w:val="24"/>
              </w:rPr>
              <w:t>еде но</w:t>
            </w:r>
            <w:r>
              <w:rPr>
                <w:rFonts w:ascii="Times New Roman" w:hAnsi="Times New Roman"/>
                <w:sz w:val="24"/>
              </w:rPr>
              <w:t>менклатурні справи суду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о</w:t>
            </w:r>
            <w:r>
              <w:rPr>
                <w:rFonts w:ascii="Times New Roman" w:hAnsi="Times New Roman"/>
                <w:sz w:val="24"/>
              </w:rPr>
              <w:t>рганізовує роботу з обліку та зберігання судових справ, речових доказі</w:t>
            </w:r>
            <w:r w:rsidR="009708B7">
              <w:rPr>
                <w:rFonts w:ascii="Times New Roman" w:hAnsi="Times New Roman"/>
                <w:sz w:val="24"/>
              </w:rPr>
              <w:t>в, документів первинного обліку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з</w:t>
            </w:r>
            <w:r>
              <w:rPr>
                <w:rFonts w:ascii="Times New Roman" w:hAnsi="Times New Roman"/>
                <w:sz w:val="24"/>
              </w:rPr>
              <w:t>дійснює контроль за направленням судових справ із скаргами, под</w:t>
            </w:r>
            <w:r w:rsidR="009708B7">
              <w:rPr>
                <w:rFonts w:ascii="Times New Roman" w:hAnsi="Times New Roman"/>
                <w:sz w:val="24"/>
              </w:rPr>
              <w:t>аннями до судів вищих інстанцій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з</w:t>
            </w:r>
            <w:r>
              <w:rPr>
                <w:rFonts w:ascii="Times New Roman" w:hAnsi="Times New Roman"/>
                <w:sz w:val="24"/>
              </w:rPr>
              <w:t>дійснює контроль за своєчасним та якісним звернен</w:t>
            </w:r>
            <w:r w:rsidR="009708B7">
              <w:rPr>
                <w:rFonts w:ascii="Times New Roman" w:hAnsi="Times New Roman"/>
                <w:sz w:val="24"/>
              </w:rPr>
              <w:t>ням судових рішень до виконання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08B7">
              <w:rPr>
                <w:rFonts w:ascii="Times New Roman" w:hAnsi="Times New Roman"/>
                <w:sz w:val="24"/>
                <w:lang w:val="uk-UA"/>
              </w:rPr>
              <w:t>- к</w:t>
            </w:r>
            <w:r>
              <w:rPr>
                <w:rFonts w:ascii="Times New Roman" w:hAnsi="Times New Roman"/>
                <w:sz w:val="24"/>
              </w:rPr>
              <w:t>онтролює відкликання виконавчих докумен</w:t>
            </w:r>
            <w:r w:rsidR="009708B7">
              <w:rPr>
                <w:rFonts w:ascii="Times New Roman" w:hAnsi="Times New Roman"/>
                <w:sz w:val="24"/>
              </w:rPr>
              <w:t>тів у разі припинення виконання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0868DC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868D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з</w:t>
            </w:r>
            <w:r w:rsidRPr="000868DC">
              <w:rPr>
                <w:rFonts w:ascii="Times New Roman" w:hAnsi="Times New Roman"/>
                <w:sz w:val="24"/>
                <w:lang w:val="uk-UA"/>
              </w:rPr>
              <w:t>абезпечує своєчасне та якісне складання звітів судової статистики, ведення документів 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ервинного обліку, відповідає  </w:t>
            </w:r>
            <w:r w:rsidRPr="000868DC">
              <w:rPr>
                <w:rFonts w:ascii="Times New Roman" w:hAnsi="Times New Roman"/>
                <w:sz w:val="24"/>
                <w:lang w:val="uk-UA"/>
              </w:rPr>
              <w:t>за достовірність та своєчасн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ість їх складання та оформлення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B83D3F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868D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з</w:t>
            </w:r>
            <w:r w:rsidRPr="00B83D3F">
              <w:rPr>
                <w:rFonts w:ascii="Times New Roman" w:hAnsi="Times New Roman"/>
                <w:sz w:val="24"/>
                <w:lang w:val="uk-UA"/>
              </w:rPr>
              <w:t>дійснює  контроль  за своєчасною  здачею  судових справ до канцелярії суду, проводить аналітичну роботу щодо строків здачі справ до канцелярії суду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83D3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о</w:t>
            </w:r>
            <w:r>
              <w:rPr>
                <w:rFonts w:ascii="Times New Roman" w:hAnsi="Times New Roman"/>
                <w:sz w:val="24"/>
              </w:rPr>
              <w:t>рганізовує підготовку та передачу до архіву суду судових справ за минулі років</w:t>
            </w:r>
            <w:r w:rsidR="000D5935">
              <w:rPr>
                <w:rFonts w:ascii="Times New Roman" w:hAnsi="Times New Roman"/>
                <w:sz w:val="24"/>
              </w:rPr>
              <w:t>, провадження у яких закінчено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</w:rPr>
              <w:t>за минулі роки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в</w:t>
            </w:r>
            <w:r>
              <w:rPr>
                <w:rFonts w:ascii="Times New Roman" w:hAnsi="Times New Roman"/>
                <w:sz w:val="24"/>
              </w:rPr>
              <w:t>носить пропозиції до плану роботи суду з питань організації діловодства</w:t>
            </w:r>
            <w:r w:rsidR="00C63563">
              <w:rPr>
                <w:rFonts w:ascii="Times New Roman" w:hAnsi="Times New Roman"/>
                <w:sz w:val="24"/>
                <w:lang w:val="uk-UA"/>
              </w:rPr>
              <w:t xml:space="preserve"> канцелярії суду</w:t>
            </w:r>
            <w:r>
              <w:rPr>
                <w:rFonts w:ascii="Times New Roman" w:hAnsi="Times New Roman"/>
                <w:sz w:val="24"/>
              </w:rPr>
              <w:t>, судової статистики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о</w:t>
            </w:r>
            <w:r>
              <w:rPr>
                <w:rFonts w:ascii="Times New Roman" w:hAnsi="Times New Roman"/>
                <w:sz w:val="24"/>
              </w:rPr>
              <w:t>рганізовує та забезпечує належне здійснення прийому громад</w:t>
            </w:r>
            <w:r w:rsidR="000D5935">
              <w:rPr>
                <w:rFonts w:ascii="Times New Roman" w:hAnsi="Times New Roman"/>
                <w:sz w:val="24"/>
              </w:rPr>
              <w:t>ян працівниками канцелярії суду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2E0494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в</w:t>
            </w:r>
            <w:r>
              <w:rPr>
                <w:rFonts w:ascii="Times New Roman" w:hAnsi="Times New Roman"/>
                <w:sz w:val="24"/>
              </w:rPr>
              <w:t>еде облік та контроль за виконанням судових доручень, що надійшли з інших су</w:t>
            </w:r>
            <w:r w:rsidR="00ED208D">
              <w:rPr>
                <w:rFonts w:ascii="Times New Roman" w:hAnsi="Times New Roman"/>
                <w:sz w:val="24"/>
              </w:rPr>
              <w:t>дів України та іноземних держав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E0494" w:rsidRPr="00A10DBB" w:rsidRDefault="002E0494" w:rsidP="008C770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5935">
              <w:rPr>
                <w:rFonts w:ascii="Times New Roman" w:hAnsi="Times New Roman"/>
                <w:sz w:val="24"/>
                <w:lang w:val="uk-UA"/>
              </w:rPr>
              <w:t>- п</w:t>
            </w:r>
            <w:r>
              <w:rPr>
                <w:rFonts w:ascii="Times New Roman" w:hAnsi="Times New Roman"/>
                <w:sz w:val="24"/>
              </w:rPr>
              <w:t>роводить навчання</w:t>
            </w:r>
            <w:r w:rsidR="000D5935">
              <w:rPr>
                <w:rFonts w:ascii="Times New Roman" w:hAnsi="Times New Roman"/>
                <w:sz w:val="24"/>
              </w:rPr>
              <w:t xml:space="preserve"> з працівниками канцелярії суду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0F4A3B" w:rsidRDefault="000F4A3B" w:rsidP="008C770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виконує доручення голови суду та керівника апарату суду щодо організації роботи канцелярії суду</w:t>
            </w:r>
            <w:r w:rsidR="00A10DBB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C63563" w:rsidRPr="000F4A3B" w:rsidRDefault="00C63563" w:rsidP="008C7707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75B6A" w:rsidRDefault="002E0494" w:rsidP="00447AEB">
            <w:pPr>
              <w:jc w:val="center"/>
              <w:rPr>
                <w:b/>
              </w:rPr>
            </w:pPr>
            <w:r w:rsidRPr="00A75B6A">
              <w:rPr>
                <w:b/>
              </w:rPr>
              <w:lastRenderedPageBreak/>
              <w:t>Умови оплати праці: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927AB" w:rsidRDefault="002E0494" w:rsidP="002E0494">
            <w:pPr>
              <w:jc w:val="both"/>
            </w:pPr>
            <w:r>
              <w:rPr>
                <w:lang w:val="uk-UA"/>
              </w:rPr>
              <w:t xml:space="preserve">- </w:t>
            </w:r>
            <w:r w:rsidR="00CE0D59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осадовий оклад відповідно до Постанови Кабінету Міністрів України №24 від 25.01.2018 року – 3500 грн., надбавки, доплати та премії відповідно до ст.52 </w:t>
            </w:r>
            <w:r w:rsidR="00CE0D59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>Закону України «Про державну службу»</w:t>
            </w: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75B6A" w:rsidRDefault="002E0494" w:rsidP="00447AEB">
            <w:pPr>
              <w:jc w:val="center"/>
              <w:rPr>
                <w:b/>
              </w:rPr>
            </w:pPr>
            <w:r w:rsidRPr="00A75B6A">
              <w:rPr>
                <w:b/>
              </w:rPr>
              <w:t>Інформація про строковість чи безстроковість призначення</w:t>
            </w:r>
            <w:r>
              <w:rPr>
                <w:b/>
              </w:rPr>
              <w:t xml:space="preserve"> на посаду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7B093F" w:rsidRDefault="00CE0D59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0494">
              <w:rPr>
                <w:lang w:val="uk-UA"/>
              </w:rPr>
              <w:t>трокова, на період відпустки по догляду за дитиною основного працівника</w:t>
            </w: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B47594" w:rsidRDefault="002E0494" w:rsidP="00447AEB">
            <w:pPr>
              <w:jc w:val="center"/>
              <w:rPr>
                <w:b/>
                <w:lang w:val="uk-UA"/>
              </w:rPr>
            </w:pPr>
            <w:r w:rsidRPr="00A75B6A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</w:t>
            </w:r>
            <w:r w:rsidR="00CE0D59">
              <w:rPr>
                <w:color w:val="000000"/>
                <w:lang w:val="uk-UA"/>
              </w:rPr>
              <w:t xml:space="preserve"> к</w:t>
            </w:r>
            <w:r w:rsidR="002E0494" w:rsidRPr="00C54DAF">
              <w:rPr>
                <w:color w:val="000000"/>
                <w:lang w:val="uk-UA"/>
              </w:rPr>
              <w:t>оп</w:t>
            </w:r>
            <w:r>
              <w:rPr>
                <w:color w:val="000000"/>
                <w:lang w:val="uk-UA"/>
              </w:rPr>
              <w:t>ія паспорта громадянина України</w:t>
            </w:r>
            <w:r w:rsidR="00A10DBB">
              <w:rPr>
                <w:color w:val="000000"/>
                <w:lang w:val="uk-UA"/>
              </w:rPr>
              <w:t>;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CE0D59">
              <w:rPr>
                <w:color w:val="000000"/>
                <w:lang w:val="uk-UA"/>
              </w:rPr>
              <w:t xml:space="preserve"> п</w:t>
            </w:r>
            <w:r w:rsidR="002E0494" w:rsidRPr="00C54DAF">
              <w:rPr>
                <w:color w:val="000000"/>
                <w:lang w:val="uk-UA"/>
              </w:rPr>
              <w:t>исьмова заява про участь у конкурсі із з</w:t>
            </w:r>
            <w:r w:rsidR="00CE0D59">
              <w:rPr>
                <w:color w:val="000000"/>
                <w:lang w:val="uk-UA"/>
              </w:rPr>
              <w:t>азначенням основних мотивів для</w:t>
            </w:r>
            <w:r w:rsidR="002E0494" w:rsidRPr="00C54DAF">
              <w:rPr>
                <w:color w:val="000000"/>
                <w:lang w:val="uk-UA"/>
              </w:rPr>
              <w:t xml:space="preserve"> </w:t>
            </w:r>
            <w:r w:rsidR="00CE0D59">
              <w:rPr>
                <w:color w:val="000000"/>
                <w:lang w:val="uk-UA"/>
              </w:rPr>
              <w:t>зайняття посади</w:t>
            </w:r>
            <w:r w:rsidR="002E0494" w:rsidRPr="00C54DAF">
              <w:rPr>
                <w:color w:val="000000"/>
                <w:lang w:val="uk-UA"/>
              </w:rPr>
              <w:t>, до якої дод</w:t>
            </w:r>
            <w:r>
              <w:rPr>
                <w:color w:val="000000"/>
                <w:lang w:val="uk-UA"/>
              </w:rPr>
              <w:t>ається резюме у довільній формі</w:t>
            </w:r>
            <w:r w:rsidR="00A10DBB">
              <w:rPr>
                <w:color w:val="000000"/>
                <w:lang w:val="uk-UA"/>
              </w:rPr>
              <w:t>;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CE0D59">
              <w:rPr>
                <w:color w:val="000000"/>
                <w:lang w:val="uk-UA"/>
              </w:rPr>
              <w:t xml:space="preserve"> письмова заява, в якій</w:t>
            </w:r>
            <w:r w:rsidR="002E0494" w:rsidRPr="00C54DAF">
              <w:rPr>
                <w:color w:val="000000"/>
                <w:lang w:val="uk-UA"/>
              </w:rPr>
              <w:t xml:space="preserve"> повідомляє</w:t>
            </w:r>
            <w:r w:rsidR="00CE0D59">
              <w:rPr>
                <w:color w:val="000000"/>
                <w:lang w:val="uk-UA"/>
              </w:rPr>
              <w:t xml:space="preserve"> про те</w:t>
            </w:r>
            <w:r w:rsidR="002E0494" w:rsidRPr="00C54DAF">
              <w:rPr>
                <w:color w:val="000000"/>
                <w:lang w:val="uk-UA"/>
              </w:rPr>
              <w:t xml:space="preserve">, що до неї не застосовуються заборони, визначені </w:t>
            </w:r>
            <w:hyperlink r:id="rId6" w:anchor="n13" w:tgtFrame="_blank" w:history="1">
              <w:r w:rsidR="002E0494" w:rsidRPr="00505947">
                <w:rPr>
                  <w:rStyle w:val="a4"/>
                  <w:color w:val="000000"/>
                  <w:u w:val="none"/>
                  <w:lang w:val="uk-UA"/>
                </w:rPr>
                <w:t>частиною третьою</w:t>
              </w:r>
            </w:hyperlink>
            <w:r w:rsidR="002E0494" w:rsidRPr="00505947">
              <w:rPr>
                <w:color w:val="000000"/>
                <w:lang w:val="uk-UA"/>
              </w:rPr>
              <w:t xml:space="preserve"> або </w:t>
            </w:r>
            <w:hyperlink r:id="rId7" w:anchor="n14" w:tgtFrame="_blank" w:history="1">
              <w:r w:rsidR="002E0494" w:rsidRPr="00505947">
                <w:rPr>
                  <w:rStyle w:val="a4"/>
                  <w:color w:val="000000"/>
                  <w:u w:val="none"/>
                  <w:lang w:val="uk-UA"/>
                </w:rPr>
                <w:t>четвертою</w:t>
              </w:r>
            </w:hyperlink>
            <w:r w:rsidR="002E0494" w:rsidRPr="00505947">
              <w:rPr>
                <w:color w:val="000000"/>
                <w:lang w:val="uk-UA"/>
              </w:rPr>
              <w:t xml:space="preserve"> статті 1 Закону України «</w:t>
            </w:r>
            <w:r w:rsidR="002E0494" w:rsidRPr="00C54DAF">
              <w:rPr>
                <w:color w:val="000000"/>
                <w:lang w:val="uk-UA"/>
              </w:rPr>
              <w:t>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A10DBB">
              <w:rPr>
                <w:color w:val="000000"/>
                <w:lang w:val="uk-UA"/>
              </w:rPr>
              <w:t>;</w:t>
            </w:r>
            <w:r w:rsidR="002E0494">
              <w:rPr>
                <w:color w:val="000000"/>
                <w:lang w:val="uk-UA"/>
              </w:rPr>
              <w:t xml:space="preserve"> </w:t>
            </w:r>
          </w:p>
          <w:p w:rsidR="002E0494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4)</w:t>
            </w:r>
            <w:r w:rsidR="002E049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копію</w:t>
            </w:r>
            <w:r w:rsidR="002E0494" w:rsidRPr="00C54DAF">
              <w:rPr>
                <w:color w:val="000000"/>
                <w:lang w:val="uk-UA"/>
              </w:rPr>
              <w:t xml:space="preserve"> (копії) документа (документів) пр</w:t>
            </w:r>
            <w:r>
              <w:rPr>
                <w:color w:val="000000"/>
                <w:lang w:val="uk-UA"/>
              </w:rPr>
              <w:t>о освіту</w:t>
            </w:r>
            <w:r w:rsidR="00A10DBB">
              <w:rPr>
                <w:color w:val="000000"/>
                <w:lang w:val="uk-UA"/>
              </w:rPr>
              <w:t>;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5) о</w:t>
            </w:r>
            <w:r w:rsidR="002E0494">
              <w:rPr>
                <w:color w:val="000000"/>
                <w:lang w:val="uk-UA"/>
              </w:rPr>
              <w:t xml:space="preserve">ригінал посвідчення </w:t>
            </w:r>
            <w:r w:rsidR="00732E3B">
              <w:rPr>
                <w:color w:val="000000"/>
                <w:lang w:val="uk-UA"/>
              </w:rPr>
              <w:t xml:space="preserve">атестації щодо </w:t>
            </w:r>
            <w:r w:rsidR="002E0494">
              <w:rPr>
                <w:color w:val="000000"/>
                <w:lang w:val="uk-UA"/>
              </w:rPr>
              <w:t>віл</w:t>
            </w:r>
            <w:r>
              <w:rPr>
                <w:color w:val="000000"/>
                <w:lang w:val="uk-UA"/>
              </w:rPr>
              <w:t>ьного володіння державною мовою</w:t>
            </w:r>
            <w:r w:rsidR="00A10DBB">
              <w:rPr>
                <w:color w:val="000000"/>
                <w:lang w:val="uk-UA"/>
              </w:rPr>
              <w:t>;</w:t>
            </w:r>
          </w:p>
          <w:p w:rsidR="002E0494" w:rsidRPr="00C54DAF" w:rsidRDefault="009708B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505947">
              <w:rPr>
                <w:color w:val="000000"/>
                <w:lang w:val="uk-UA"/>
              </w:rPr>
              <w:t>) з</w:t>
            </w:r>
            <w:r w:rsidR="002E0494" w:rsidRPr="00C54DAF">
              <w:rPr>
                <w:color w:val="000000"/>
                <w:lang w:val="uk-UA"/>
              </w:rPr>
              <w:t>аповнена особ</w:t>
            </w:r>
            <w:r w:rsidR="00505947">
              <w:rPr>
                <w:color w:val="000000"/>
                <w:lang w:val="uk-UA"/>
              </w:rPr>
              <w:t>ова картка встановленого зразка</w:t>
            </w:r>
            <w:r w:rsidR="00A10DBB">
              <w:rPr>
                <w:color w:val="000000"/>
                <w:lang w:val="uk-UA"/>
              </w:rPr>
              <w:t>;</w:t>
            </w:r>
          </w:p>
          <w:p w:rsidR="00505947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7) д</w:t>
            </w:r>
            <w:r w:rsidR="002E0494" w:rsidRPr="00C54DAF">
              <w:rPr>
                <w:color w:val="000000"/>
                <w:lang w:val="uk-UA"/>
              </w:rPr>
              <w:t xml:space="preserve">екларація особи, уповноваженої на виконання функцій держави або місцевого самоврядування,                     </w:t>
            </w:r>
            <w:r w:rsidR="00732E3B">
              <w:rPr>
                <w:color w:val="000000"/>
                <w:lang w:val="uk-UA"/>
              </w:rPr>
              <w:t>за минулий</w:t>
            </w:r>
            <w:r>
              <w:rPr>
                <w:color w:val="000000"/>
                <w:lang w:val="uk-UA"/>
              </w:rPr>
              <w:t xml:space="preserve"> рік</w:t>
            </w:r>
          </w:p>
          <w:p w:rsidR="002E0494" w:rsidRPr="00C54DAF" w:rsidRDefault="0050594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5947">
              <w:rPr>
                <w:color w:val="000000"/>
                <w:u w:val="single"/>
                <w:lang w:val="uk-UA"/>
              </w:rPr>
              <w:t>Примітка.</w:t>
            </w:r>
            <w:r>
              <w:rPr>
                <w:color w:val="000000"/>
                <w:lang w:val="uk-UA"/>
              </w:rPr>
              <w:t xml:space="preserve"> Декларація особи, уповноваженої на виконання функцій держави або місцевого с</w:t>
            </w:r>
            <w:r w:rsidR="00732E3B">
              <w:rPr>
                <w:color w:val="000000"/>
                <w:lang w:val="uk-UA"/>
              </w:rPr>
              <w:t>амоврядування, за минулий</w:t>
            </w:r>
            <w:r>
              <w:rPr>
                <w:color w:val="000000"/>
                <w:lang w:val="uk-UA"/>
              </w:rPr>
              <w:t xml:space="preserve"> рік, </w:t>
            </w:r>
            <w:r w:rsidR="009708B7">
              <w:rPr>
                <w:color w:val="000000"/>
                <w:lang w:val="uk-UA"/>
              </w:rPr>
              <w:t xml:space="preserve">надається у вигляді роздрукованого примірника на офіційному </w:t>
            </w:r>
            <w:r>
              <w:rPr>
                <w:color w:val="000000"/>
                <w:lang w:val="uk-UA"/>
              </w:rPr>
              <w:t>веб-сайті НАЗК</w:t>
            </w:r>
          </w:p>
          <w:p w:rsidR="002E0494" w:rsidRPr="005025A7" w:rsidRDefault="009708B7" w:rsidP="00447AE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Документи </w:t>
            </w:r>
            <w:r w:rsidR="00505947">
              <w:rPr>
                <w:color w:val="000000"/>
                <w:lang w:val="uk-UA"/>
              </w:rPr>
              <w:t xml:space="preserve">для участі у конкурсі </w:t>
            </w:r>
            <w:r>
              <w:rPr>
                <w:color w:val="000000"/>
                <w:lang w:val="uk-UA"/>
              </w:rPr>
              <w:t xml:space="preserve">приймаються </w:t>
            </w:r>
            <w:r w:rsidR="00505947">
              <w:rPr>
                <w:color w:val="000000"/>
                <w:lang w:val="uk-UA"/>
              </w:rPr>
              <w:t xml:space="preserve">                     </w:t>
            </w:r>
            <w:r w:rsidR="00AF6098">
              <w:rPr>
                <w:color w:val="000000"/>
                <w:lang w:val="uk-UA"/>
              </w:rPr>
              <w:t>до 16</w:t>
            </w:r>
            <w:r w:rsidR="002E049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год. </w:t>
            </w:r>
            <w:r w:rsidR="00AF6098">
              <w:rPr>
                <w:color w:val="000000"/>
                <w:lang w:val="uk-UA"/>
              </w:rPr>
              <w:t>00</w:t>
            </w:r>
            <w:r w:rsidR="00505947">
              <w:rPr>
                <w:color w:val="000000"/>
                <w:lang w:val="uk-UA"/>
              </w:rPr>
              <w:t xml:space="preserve"> хв. </w:t>
            </w:r>
            <w:r w:rsidR="000F4A3B">
              <w:rPr>
                <w:color w:val="000000"/>
                <w:lang w:val="uk-UA"/>
              </w:rPr>
              <w:t>10  липня</w:t>
            </w:r>
            <w:r w:rsidR="00ED208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2018</w:t>
            </w:r>
            <w:r w:rsidR="002E0494" w:rsidRPr="00D62CE0">
              <w:rPr>
                <w:color w:val="000000"/>
                <w:lang w:val="uk-UA"/>
              </w:rPr>
              <w:t xml:space="preserve"> року</w:t>
            </w:r>
          </w:p>
        </w:tc>
      </w:tr>
      <w:tr w:rsidR="002E0494" w:rsidRPr="00A01C01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505947" w:rsidRDefault="00505947" w:rsidP="005059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A75B6A">
              <w:rPr>
                <w:b/>
              </w:rPr>
              <w:t>ісце</w:t>
            </w:r>
            <w:r>
              <w:rPr>
                <w:b/>
                <w:lang w:val="uk-UA"/>
              </w:rPr>
              <w:t>,</w:t>
            </w:r>
            <w:r w:rsidRPr="00A75B6A">
              <w:rPr>
                <w:b/>
              </w:rPr>
              <w:t xml:space="preserve"> час </w:t>
            </w:r>
            <w:r>
              <w:rPr>
                <w:b/>
                <w:lang w:val="uk-UA"/>
              </w:rPr>
              <w:t>та д</w:t>
            </w:r>
            <w:r>
              <w:rPr>
                <w:b/>
              </w:rPr>
              <w:t>ата</w:t>
            </w:r>
            <w:r>
              <w:rPr>
                <w:b/>
                <w:lang w:val="uk-UA"/>
              </w:rPr>
              <w:t xml:space="preserve"> </w:t>
            </w:r>
            <w:r w:rsidR="00732E3B">
              <w:rPr>
                <w:b/>
                <w:lang w:val="uk-UA"/>
              </w:rPr>
              <w:t xml:space="preserve">початку </w:t>
            </w:r>
            <w:r>
              <w:rPr>
                <w:b/>
              </w:rPr>
              <w:t>проведення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7A" w:rsidRDefault="00505947" w:rsidP="00447AE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Новгород-Сіверський</w:t>
            </w:r>
            <w:r w:rsidR="007A7D7A">
              <w:rPr>
                <w:color w:val="000000"/>
                <w:lang w:val="uk-UA"/>
              </w:rPr>
              <w:t xml:space="preserve"> районний суд Чернігів</w:t>
            </w:r>
            <w:r w:rsidR="00ED208D">
              <w:rPr>
                <w:color w:val="000000"/>
                <w:lang w:val="uk-UA"/>
              </w:rPr>
              <w:t>ської області за адресою:</w:t>
            </w:r>
            <w:r w:rsidR="007A7D7A">
              <w:rPr>
                <w:color w:val="000000"/>
                <w:lang w:val="uk-UA"/>
              </w:rPr>
              <w:t xml:space="preserve"> Чернігівська область, </w:t>
            </w:r>
            <w:r w:rsidR="00ED208D">
              <w:rPr>
                <w:color w:val="000000"/>
                <w:lang w:val="uk-UA"/>
              </w:rPr>
              <w:t xml:space="preserve">                              </w:t>
            </w:r>
            <w:r w:rsidR="007A7D7A">
              <w:rPr>
                <w:color w:val="000000"/>
                <w:lang w:val="uk-UA"/>
              </w:rPr>
              <w:t xml:space="preserve"> м. Новгород-Сіверський, вул. Гімназична,10а</w:t>
            </w:r>
            <w:r w:rsidR="00106696">
              <w:rPr>
                <w:color w:val="000000"/>
                <w:lang w:val="uk-UA"/>
              </w:rPr>
              <w:t xml:space="preserve">, </w:t>
            </w:r>
          </w:p>
          <w:p w:rsidR="002E0494" w:rsidRPr="007B093F" w:rsidRDefault="002E0494" w:rsidP="007A7D7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63563">
              <w:rPr>
                <w:color w:val="000000"/>
                <w:lang w:val="uk-UA"/>
              </w:rPr>
              <w:t>о 10</w:t>
            </w:r>
            <w:r w:rsidR="007A7D7A">
              <w:rPr>
                <w:color w:val="000000"/>
                <w:lang w:val="uk-UA"/>
              </w:rPr>
              <w:t xml:space="preserve"> год. 0</w:t>
            </w:r>
            <w:r>
              <w:rPr>
                <w:color w:val="000000"/>
                <w:lang w:val="uk-UA"/>
              </w:rPr>
              <w:t>0</w:t>
            </w:r>
            <w:r w:rsidR="007A7D7A">
              <w:rPr>
                <w:color w:val="000000"/>
                <w:lang w:val="uk-UA"/>
              </w:rPr>
              <w:t xml:space="preserve"> хв.</w:t>
            </w:r>
            <w:r>
              <w:rPr>
                <w:color w:val="000000"/>
                <w:lang w:val="uk-UA"/>
              </w:rPr>
              <w:t xml:space="preserve">, </w:t>
            </w:r>
            <w:r w:rsidR="000F4A3B">
              <w:rPr>
                <w:color w:val="000000"/>
                <w:lang w:val="uk-UA"/>
              </w:rPr>
              <w:t>16 липня</w:t>
            </w:r>
            <w:r w:rsidR="007A7D7A">
              <w:rPr>
                <w:color w:val="000000"/>
                <w:lang w:val="uk-UA"/>
              </w:rPr>
              <w:t xml:space="preserve"> 2018 року</w:t>
            </w:r>
          </w:p>
        </w:tc>
      </w:tr>
      <w:tr w:rsidR="002E0494" w:rsidRPr="00106696" w:rsidTr="00447AE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5025A7" w:rsidRDefault="002E0494" w:rsidP="00447AEB">
            <w:pPr>
              <w:jc w:val="center"/>
              <w:rPr>
                <w:b/>
              </w:rPr>
            </w:pPr>
            <w:r w:rsidRPr="005025A7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7A" w:rsidRDefault="000F4A3B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Чекус Євген Юрійович</w:t>
            </w:r>
            <w:r w:rsidR="002E0494">
              <w:rPr>
                <w:lang w:val="uk-UA"/>
              </w:rPr>
              <w:t xml:space="preserve">, </w:t>
            </w:r>
          </w:p>
          <w:p w:rsidR="007A7D7A" w:rsidRDefault="000F4A3B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(04658) 2-17-78</w:t>
            </w:r>
          </w:p>
          <w:p w:rsidR="002E0494" w:rsidRPr="00106696" w:rsidRDefault="002E0494" w:rsidP="00447A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inbox</w:t>
            </w:r>
            <w:r w:rsidRPr="00106696">
              <w:rPr>
                <w:lang w:val="uk-UA"/>
              </w:rPr>
              <w:t>@</w:t>
            </w:r>
            <w:r>
              <w:rPr>
                <w:lang w:val="en-US"/>
              </w:rPr>
              <w:t>ns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cn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court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gov</w:t>
            </w:r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2E0494" w:rsidRPr="00A01C01" w:rsidTr="00447AE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9708B7" w:rsidRDefault="009708B7" w:rsidP="00447A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2E0494" w:rsidRPr="00A01C0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</w:pPr>
            <w:r w:rsidRPr="00A01C01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61432B" w:rsidRDefault="002E0494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Освіта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9708B7" w:rsidP="00447AEB">
            <w:pPr>
              <w:pStyle w:val="a3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в</w:t>
            </w:r>
            <w:r w:rsidR="002E0494">
              <w:rPr>
                <w:rStyle w:val="rvts0"/>
                <w:lang w:val="uk-UA"/>
              </w:rPr>
              <w:t>ища</w:t>
            </w:r>
            <w:r>
              <w:rPr>
                <w:rStyle w:val="rvts0"/>
                <w:lang w:val="uk-UA"/>
              </w:rPr>
              <w:t xml:space="preserve">, </w:t>
            </w:r>
            <w:r w:rsidR="002E0494">
              <w:rPr>
                <w:rStyle w:val="rvts0"/>
                <w:lang w:val="uk-UA"/>
              </w:rPr>
              <w:t xml:space="preserve"> </w:t>
            </w:r>
            <w:r w:rsidR="000F4A3B">
              <w:rPr>
                <w:rStyle w:val="rvts0"/>
                <w:lang w:val="uk-UA"/>
              </w:rPr>
              <w:t xml:space="preserve">не нижче </w:t>
            </w:r>
            <w:r w:rsidR="00A831FE">
              <w:rPr>
                <w:rStyle w:val="rvts0"/>
                <w:lang w:val="uk-UA"/>
              </w:rPr>
              <w:t>ступеня молодшого</w:t>
            </w:r>
            <w:r w:rsidR="002E0494">
              <w:rPr>
                <w:rStyle w:val="rvts0"/>
                <w:lang w:val="uk-UA"/>
              </w:rPr>
              <w:t xml:space="preserve"> бакалавр</w:t>
            </w:r>
            <w:r w:rsidR="00A831FE">
              <w:rPr>
                <w:rStyle w:val="rvts0"/>
                <w:lang w:val="uk-UA"/>
              </w:rPr>
              <w:t>а</w:t>
            </w:r>
            <w:r w:rsidR="002E0494">
              <w:rPr>
                <w:rStyle w:val="rvts0"/>
                <w:lang w:val="uk-UA"/>
              </w:rPr>
              <w:t xml:space="preserve"> або бакалавр</w:t>
            </w:r>
            <w:r w:rsidR="00A831FE">
              <w:rPr>
                <w:rStyle w:val="rvts0"/>
                <w:lang w:val="uk-UA"/>
              </w:rPr>
              <w:t>а за спеціальністю «Правознавство»</w:t>
            </w:r>
          </w:p>
        </w:tc>
      </w:tr>
      <w:tr w:rsidR="002E0494" w:rsidRPr="00A01C0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</w:pPr>
            <w:r w:rsidRPr="00A01C01"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61432B" w:rsidRDefault="002E0494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Досвід роботи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FC143A" w:rsidRDefault="002E0494" w:rsidP="00447AEB">
            <w:pPr>
              <w:pStyle w:val="rvps14"/>
              <w:jc w:val="both"/>
            </w:pPr>
            <w:r>
              <w:t>не потребує</w:t>
            </w:r>
          </w:p>
        </w:tc>
      </w:tr>
      <w:tr w:rsidR="002E0494" w:rsidRPr="00A01C0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A01C01" w:rsidRDefault="002E0494" w:rsidP="00447AEB">
            <w:pPr>
              <w:jc w:val="center"/>
            </w:pPr>
            <w:r w:rsidRPr="00A01C01"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94" w:rsidRPr="0061432B" w:rsidRDefault="002E0494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Володіння державною мовою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FE" w:rsidRPr="00FC143A" w:rsidRDefault="002E0494" w:rsidP="00447AEB">
            <w:pPr>
              <w:pStyle w:val="rvps14"/>
            </w:pPr>
            <w:r w:rsidRPr="00FC143A">
              <w:rPr>
                <w:rStyle w:val="rvts0"/>
              </w:rPr>
              <w:t xml:space="preserve">вільне </w:t>
            </w:r>
            <w:r>
              <w:rPr>
                <w:rStyle w:val="rvts0"/>
              </w:rPr>
              <w:t>володіння державною мовою</w:t>
            </w:r>
          </w:p>
        </w:tc>
      </w:tr>
      <w:tr w:rsidR="00DB7BB0" w:rsidRPr="00A01C01" w:rsidTr="0082374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8C7707" w:rsidRDefault="00DB7BB0" w:rsidP="00DB7BB0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Вимоги до компетентності</w:t>
            </w:r>
          </w:p>
        </w:tc>
      </w:tr>
      <w:tr w:rsidR="00DB7BB0" w:rsidRPr="00A01C01" w:rsidTr="000A3D50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8C7707" w:rsidRDefault="00DB7BB0" w:rsidP="00DB7BB0">
            <w:pPr>
              <w:pStyle w:val="rvps14"/>
              <w:jc w:val="center"/>
              <w:rPr>
                <w:b/>
              </w:rPr>
            </w:pPr>
            <w:r w:rsidRPr="008C7707"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8C7707" w:rsidRDefault="00DB7BB0" w:rsidP="00DB7BB0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Компоненти вимоги</w:t>
            </w:r>
          </w:p>
        </w:tc>
      </w:tr>
      <w:tr w:rsidR="000A7BC2" w:rsidRPr="000A7BC2" w:rsidTr="00A831FE">
        <w:trPr>
          <w:trHeight w:val="4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Default="000A7BC2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Default="000A7BC2" w:rsidP="00447AEB">
            <w:pPr>
              <w:pStyle w:val="rvps14"/>
              <w:rPr>
                <w:b/>
              </w:rPr>
            </w:pPr>
            <w:r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C63563" w:rsidRDefault="000A7BC2" w:rsidP="000A7BC2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  <w:p w:rsidR="000A7BC2" w:rsidRPr="000A7BC2" w:rsidRDefault="000A7BC2" w:rsidP="000A7BC2">
            <w:pPr>
              <w:numPr>
                <w:ilvl w:val="0"/>
                <w:numId w:val="8"/>
              </w:numPr>
              <w:rPr>
                <w:rStyle w:val="rvts0"/>
                <w:lang w:val="uk-UA"/>
              </w:rPr>
            </w:pPr>
            <w:r>
              <w:rPr>
                <w:lang w:val="uk-UA"/>
              </w:rPr>
              <w:t>вільне володіння ПК</w:t>
            </w:r>
            <w:r w:rsidRPr="000A7BC2">
              <w:rPr>
                <w:lang w:val="uk-UA"/>
              </w:rPr>
              <w:t xml:space="preserve"> , знання програм </w:t>
            </w:r>
            <w:r>
              <w:rPr>
                <w:lang w:val="en-US"/>
              </w:rPr>
              <w:t>Microsoft</w:t>
            </w:r>
            <w:r w:rsidRPr="000A7BC2">
              <w:rPr>
                <w:lang w:val="uk-UA"/>
              </w:rPr>
              <w:t xml:space="preserve"> </w:t>
            </w:r>
            <w:r>
              <w:rPr>
                <w:lang w:val="en-US"/>
              </w:rPr>
              <w:lastRenderedPageBreak/>
              <w:t>Offic</w:t>
            </w:r>
            <w:r w:rsidRPr="000A7BC2">
              <w:rPr>
                <w:lang w:val="uk-UA"/>
              </w:rPr>
              <w:t xml:space="preserve"> (</w:t>
            </w:r>
            <w:r>
              <w:rPr>
                <w:lang w:val="en-US"/>
              </w:rPr>
              <w:t>Word</w:t>
            </w:r>
            <w:r w:rsidRPr="000A7BC2">
              <w:rPr>
                <w:lang w:val="uk-UA"/>
              </w:rPr>
              <w:t xml:space="preserve">, </w:t>
            </w:r>
            <w:r>
              <w:rPr>
                <w:lang w:val="en-US"/>
              </w:rPr>
              <w:t>Excel</w:t>
            </w:r>
            <w:r w:rsidRPr="000A7BC2">
              <w:rPr>
                <w:lang w:val="uk-UA"/>
              </w:rPr>
              <w:t>) ;</w:t>
            </w:r>
          </w:p>
        </w:tc>
      </w:tr>
      <w:tr w:rsidR="00DB7BB0" w:rsidRPr="0033186A" w:rsidTr="00693A2B">
        <w:trPr>
          <w:trHeight w:val="14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DB7BB0" w:rsidRDefault="000A7BC2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B0" w:rsidRPr="0061432B" w:rsidRDefault="000A7BC2" w:rsidP="00447AEB">
            <w:pPr>
              <w:pStyle w:val="rvps14"/>
              <w:rPr>
                <w:b/>
              </w:rPr>
            </w:pPr>
            <w:r>
              <w:rPr>
                <w:b/>
              </w:rPr>
              <w:t>Ділові якості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6A" w:rsidRDefault="000A7BC2" w:rsidP="0033186A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діалогове спілкування (письмове і усне)</w:t>
            </w:r>
          </w:p>
          <w:p w:rsidR="0033186A" w:rsidRDefault="000A7BC2" w:rsidP="0033186A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вміння розподіляти роботу</w:t>
            </w:r>
          </w:p>
          <w:p w:rsidR="0033186A" w:rsidRDefault="000A7BC2" w:rsidP="0033186A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вміння працювати в команді</w:t>
            </w:r>
          </w:p>
          <w:p w:rsidR="000A7BC2" w:rsidRDefault="000A7BC2" w:rsidP="0033186A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вміння надавати пропозиції та їх аргументувати</w:t>
            </w:r>
          </w:p>
          <w:p w:rsidR="00ED208D" w:rsidRPr="00FC143A" w:rsidRDefault="000A7BC2" w:rsidP="00ED208D">
            <w:pPr>
              <w:pStyle w:val="rvps14"/>
              <w:numPr>
                <w:ilvl w:val="0"/>
                <w:numId w:val="3"/>
              </w:numPr>
              <w:rPr>
                <w:rStyle w:val="rvts0"/>
              </w:rPr>
            </w:pPr>
            <w:r>
              <w:rPr>
                <w:rStyle w:val="rvts0"/>
              </w:rPr>
              <w:t>стресостійкість</w:t>
            </w:r>
          </w:p>
        </w:tc>
      </w:tr>
      <w:tr w:rsidR="000A7BC2" w:rsidRPr="000F4A3B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Default="000A7BC2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33186A" w:rsidRDefault="000A7BC2" w:rsidP="00397D0D">
            <w:pPr>
              <w:rPr>
                <w:b/>
                <w:lang w:val="uk-UA"/>
              </w:rPr>
            </w:pPr>
            <w:r w:rsidRPr="0033186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33186A" w:rsidRDefault="000A7BC2" w:rsidP="00397D0D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в</w:t>
            </w:r>
            <w:r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ідповідальність</w:t>
            </w:r>
          </w:p>
          <w:p w:rsidR="000A7BC2" w:rsidRPr="0033186A" w:rsidRDefault="000A7BC2" w:rsidP="00397D0D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готовність допомогти</w:t>
            </w:r>
          </w:p>
          <w:p w:rsidR="000A7BC2" w:rsidRPr="0033186A" w:rsidRDefault="000A7BC2" w:rsidP="00397D0D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ініціативність</w:t>
            </w:r>
          </w:p>
          <w:p w:rsidR="000A7BC2" w:rsidRPr="008C7707" w:rsidRDefault="000A7BC2" w:rsidP="00397D0D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емоційна стабільність</w:t>
            </w:r>
          </w:p>
          <w:p w:rsidR="000A7BC2" w:rsidRPr="000A7BC2" w:rsidRDefault="000A7BC2" w:rsidP="000A7BC2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орієнтація на обслуговування</w:t>
            </w:r>
          </w:p>
        </w:tc>
      </w:tr>
      <w:tr w:rsidR="000A7BC2" w:rsidRPr="00A01C01" w:rsidTr="00447AE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8C7707" w:rsidRDefault="000A7BC2" w:rsidP="00447A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Професійні знання</w:t>
            </w:r>
          </w:p>
        </w:tc>
      </w:tr>
      <w:tr w:rsidR="000A7BC2" w:rsidRPr="00A01C01" w:rsidTr="003B6E1C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61432B" w:rsidRDefault="000A7BC2" w:rsidP="008C77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8C7707" w:rsidRDefault="000A7BC2" w:rsidP="008C7707">
            <w:pPr>
              <w:pStyle w:val="rvps14"/>
              <w:jc w:val="center"/>
              <w:rPr>
                <w:b/>
                <w:lang w:val="ru-RU"/>
              </w:rPr>
            </w:pPr>
            <w:r w:rsidRPr="008C7707">
              <w:rPr>
                <w:b/>
                <w:lang w:val="ru-RU"/>
              </w:rPr>
              <w:t>Компоненти вимоги</w:t>
            </w:r>
          </w:p>
        </w:tc>
      </w:tr>
      <w:tr w:rsidR="000A7BC2" w:rsidRPr="00A01C01" w:rsidTr="00106696">
        <w:trPr>
          <w:trHeight w:val="8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106696" w:rsidRDefault="000A7BC2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61432B" w:rsidRDefault="000A7BC2" w:rsidP="00447AE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Знання законодавства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Default="000A7BC2" w:rsidP="00447AE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</w:t>
            </w:r>
            <w:r w:rsidRPr="00A10E60">
              <w:rPr>
                <w:color w:val="000000"/>
                <w:lang w:val="uk-UA"/>
              </w:rPr>
              <w:t>Конституція</w:t>
            </w:r>
            <w:r>
              <w:rPr>
                <w:color w:val="000000"/>
              </w:rPr>
              <w:t xml:space="preserve"> </w:t>
            </w:r>
            <w:r w:rsidRPr="00A10E60">
              <w:rPr>
                <w:color w:val="000000"/>
                <w:lang w:val="uk-UA"/>
              </w:rPr>
              <w:t>України</w:t>
            </w:r>
          </w:p>
          <w:p w:rsidR="000A7BC2" w:rsidRDefault="000A7BC2" w:rsidP="00D00FE0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 України «Про державну службу»</w:t>
            </w:r>
          </w:p>
          <w:p w:rsidR="000A7BC2" w:rsidRPr="000920F7" w:rsidRDefault="000A7BC2" w:rsidP="00447AE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</w:t>
            </w:r>
            <w:r w:rsidRPr="003105BC"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  <w:lang w:val="uk-UA"/>
              </w:rPr>
              <w:t xml:space="preserve"> «Про запобігання корупції»</w:t>
            </w:r>
          </w:p>
        </w:tc>
      </w:tr>
      <w:tr w:rsidR="000A7BC2" w:rsidRPr="00A50041" w:rsidTr="00447AE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106696" w:rsidRDefault="000A7BC2" w:rsidP="00447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C36264" w:rsidRDefault="000A7BC2" w:rsidP="00447AEB">
            <w:pPr>
              <w:pStyle w:val="rvps14"/>
              <w:rPr>
                <w:b/>
              </w:rPr>
            </w:pPr>
            <w:r w:rsidRPr="00C36264"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2" w:rsidRPr="00ED208D" w:rsidRDefault="000A7BC2" w:rsidP="00106696">
            <w:pPr>
              <w:numPr>
                <w:ilvl w:val="0"/>
                <w:numId w:val="2"/>
              </w:numPr>
              <w:tabs>
                <w:tab w:val="left" w:pos="265"/>
              </w:tabs>
              <w:contextualSpacing/>
              <w:jc w:val="both"/>
            </w:pPr>
            <w:r w:rsidRPr="00ED208D">
              <w:rPr>
                <w:lang w:val="uk-UA"/>
              </w:rPr>
              <w:t xml:space="preserve">Цивільний кодекс України 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Кримінальний </w:t>
            </w:r>
            <w:r w:rsidRPr="00ED208D">
              <w:rPr>
                <w:rFonts w:ascii="Times New Roman" w:hAnsi="Times New Roman"/>
                <w:sz w:val="24"/>
                <w:szCs w:val="24"/>
              </w:rPr>
              <w:t>кодекс України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Кодекс адміністративного судочинства України</w:t>
            </w:r>
          </w:p>
          <w:p w:rsidR="000A7BC2" w:rsidRPr="008E0B6E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Кодекс України про адміністративні правопорушення 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судовий збір» 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</w:rPr>
              <w:t>Закон України «Про доступ до публічної інформації»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виконавче провадження»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затверджена наказом ДСА України 17.12.2013 №173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</w:p>
          <w:p w:rsidR="000A7BC2" w:rsidRPr="00ED208D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судових справ і документів, що утворюються в діяльності суду, із зазначенням строків зберігання</w:t>
            </w:r>
          </w:p>
          <w:p w:rsidR="000A7BC2" w:rsidRPr="00C36264" w:rsidRDefault="000A7BC2" w:rsidP="00106696">
            <w:pPr>
              <w:pStyle w:val="a7"/>
              <w:numPr>
                <w:ilvl w:val="0"/>
                <w:numId w:val="2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правила </w:t>
            </w:r>
            <w:r w:rsidRPr="00ED208D">
              <w:rPr>
                <w:rFonts w:ascii="Times New Roman" w:hAnsi="Times New Roman"/>
                <w:sz w:val="24"/>
                <w:szCs w:val="24"/>
              </w:rPr>
              <w:t>етично</w:t>
            </w: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ї поведінки державних службовців та посадових осіб місцевого самоврядування</w:t>
            </w:r>
          </w:p>
        </w:tc>
      </w:tr>
    </w:tbl>
    <w:p w:rsidR="002E0494" w:rsidRPr="00204822" w:rsidRDefault="002E0494" w:rsidP="002E0494">
      <w:pPr>
        <w:jc w:val="center"/>
      </w:pPr>
    </w:p>
    <w:p w:rsidR="005C4981" w:rsidRPr="008E0B6E" w:rsidRDefault="005C4981">
      <w:pPr>
        <w:rPr>
          <w:lang w:val="uk-UA"/>
        </w:rPr>
      </w:pPr>
    </w:p>
    <w:sectPr w:rsidR="005C4981" w:rsidRPr="008E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0159"/>
    <w:multiLevelType w:val="hybridMultilevel"/>
    <w:tmpl w:val="9A8EAD9E"/>
    <w:lvl w:ilvl="0" w:tplc="B0261DE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51E7"/>
    <w:multiLevelType w:val="hybridMultilevel"/>
    <w:tmpl w:val="2C60BF48"/>
    <w:lvl w:ilvl="0" w:tplc="FED02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80FB2"/>
    <w:multiLevelType w:val="hybridMultilevel"/>
    <w:tmpl w:val="087CFAE2"/>
    <w:lvl w:ilvl="0" w:tplc="0E1CA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4"/>
    <w:rsid w:val="000A7BC2"/>
    <w:rsid w:val="000D5935"/>
    <w:rsid w:val="000F4A3B"/>
    <w:rsid w:val="00106696"/>
    <w:rsid w:val="002E0494"/>
    <w:rsid w:val="00330341"/>
    <w:rsid w:val="0033186A"/>
    <w:rsid w:val="004B2812"/>
    <w:rsid w:val="00505947"/>
    <w:rsid w:val="005C4981"/>
    <w:rsid w:val="00693A2B"/>
    <w:rsid w:val="00732E3B"/>
    <w:rsid w:val="007A7D7A"/>
    <w:rsid w:val="00845E6B"/>
    <w:rsid w:val="008C7707"/>
    <w:rsid w:val="008E0B6E"/>
    <w:rsid w:val="009708B7"/>
    <w:rsid w:val="00A10DBB"/>
    <w:rsid w:val="00A831FE"/>
    <w:rsid w:val="00AD772C"/>
    <w:rsid w:val="00AF6098"/>
    <w:rsid w:val="00B0011E"/>
    <w:rsid w:val="00B47594"/>
    <w:rsid w:val="00B8376B"/>
    <w:rsid w:val="00C36264"/>
    <w:rsid w:val="00C63563"/>
    <w:rsid w:val="00CE0D59"/>
    <w:rsid w:val="00D00FE0"/>
    <w:rsid w:val="00DB7BB0"/>
    <w:rsid w:val="00E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0494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2E0494"/>
    <w:rPr>
      <w:rFonts w:cs="Times New Roman"/>
    </w:rPr>
  </w:style>
  <w:style w:type="paragraph" w:customStyle="1" w:styleId="rvps14">
    <w:name w:val="rvps14"/>
    <w:basedOn w:val="a"/>
    <w:rsid w:val="002E0494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2E0494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a"/>
    <w:rsid w:val="002E0494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rsid w:val="002E04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E0494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styleId="a4">
    <w:name w:val="Hyperlink"/>
    <w:rsid w:val="002E0494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2E049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E04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318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0494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2E0494"/>
    <w:rPr>
      <w:rFonts w:cs="Times New Roman"/>
    </w:rPr>
  </w:style>
  <w:style w:type="paragraph" w:customStyle="1" w:styleId="rvps14">
    <w:name w:val="rvps14"/>
    <w:basedOn w:val="a"/>
    <w:rsid w:val="002E0494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2E0494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a"/>
    <w:rsid w:val="002E0494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rsid w:val="002E04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E0494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styleId="a4">
    <w:name w:val="Hyperlink"/>
    <w:rsid w:val="002E0494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2E049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E04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318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Евгений</cp:lastModifiedBy>
  <cp:revision>2</cp:revision>
  <cp:lastPrinted>2018-06-11T07:23:00Z</cp:lastPrinted>
  <dcterms:created xsi:type="dcterms:W3CDTF">2018-06-11T13:57:00Z</dcterms:created>
  <dcterms:modified xsi:type="dcterms:W3CDTF">2018-06-11T13:57:00Z</dcterms:modified>
</cp:coreProperties>
</file>